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5" w:rsidRPr="00A91845" w:rsidRDefault="00A91845" w:rsidP="00A91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84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91845" w:rsidRDefault="00A91845" w:rsidP="00A91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845">
        <w:rPr>
          <w:rFonts w:ascii="Times New Roman" w:hAnsi="Times New Roman" w:cs="Times New Roman"/>
          <w:sz w:val="24"/>
          <w:szCs w:val="24"/>
        </w:rPr>
        <w:t>НОВОПОКРОВСКОЕ СЕЛЬСКОЕ ПОСЕЛЕНИЕ</w:t>
      </w:r>
    </w:p>
    <w:p w:rsidR="00A91845" w:rsidRPr="00A91845" w:rsidRDefault="00A91845" w:rsidP="00A91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45" w:rsidRDefault="00A91845" w:rsidP="00A91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845"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</w:p>
    <w:p w:rsidR="00A91845" w:rsidRPr="00A91845" w:rsidRDefault="00A91845" w:rsidP="00A91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45" w:rsidRPr="00A91845" w:rsidRDefault="00A91845" w:rsidP="00A918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84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1845" w:rsidRPr="00A91845" w:rsidRDefault="00A91845" w:rsidP="00A91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845" w:rsidRPr="00A91845" w:rsidRDefault="00A91845" w:rsidP="00A91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91845">
        <w:rPr>
          <w:rFonts w:ascii="Times New Roman" w:hAnsi="Times New Roman" w:cs="Times New Roman"/>
          <w:sz w:val="24"/>
          <w:szCs w:val="24"/>
        </w:rPr>
        <w:t xml:space="preserve">.05.2021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18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31</w:t>
      </w:r>
    </w:p>
    <w:p w:rsidR="00A91845" w:rsidRPr="00A91845" w:rsidRDefault="00A91845" w:rsidP="00A91845">
      <w:pPr>
        <w:jc w:val="center"/>
        <w:rPr>
          <w:rFonts w:ascii="Times New Roman" w:hAnsi="Times New Roman" w:cs="Times New Roman"/>
        </w:rPr>
      </w:pPr>
      <w:r w:rsidRPr="00A91845">
        <w:rPr>
          <w:rFonts w:ascii="Times New Roman" w:hAnsi="Times New Roman" w:cs="Times New Roman"/>
        </w:rPr>
        <w:t>с.Новопокровка Кожевниковского района Томской области</w:t>
      </w:r>
    </w:p>
    <w:p w:rsidR="009D2983" w:rsidRPr="00A91845" w:rsidRDefault="00A91845" w:rsidP="001102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tab/>
      </w:r>
    </w:p>
    <w:p w:rsidR="00CA6AAB" w:rsidRPr="00A91845" w:rsidRDefault="00CA6AAB" w:rsidP="00F06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разработки среднесрочного финансового плана администрации </w:t>
      </w:r>
      <w:r w:rsidR="00F067C1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A6AAB" w:rsidRPr="00A91845" w:rsidRDefault="00CA6AAB" w:rsidP="00CA6AAB">
      <w:pPr>
        <w:spacing w:after="0" w:line="24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983" w:rsidRPr="00A91845" w:rsidRDefault="00426D2A" w:rsidP="00CA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A6AAB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CA6AAB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174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ч.3</w:t>
      </w:r>
      <w:r w:rsidR="00CA6AAB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Федеральным законом от 06 октября 2003 года     № 131-ФЗ «Об общих принципах организации местного самоуправления в РФ», Уставом </w:t>
      </w:r>
      <w:r w:rsidR="009D2983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="00CA6AAB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 </w:t>
      </w:r>
    </w:p>
    <w:p w:rsidR="009D2983" w:rsidRPr="00A91845" w:rsidRDefault="00CA6AAB" w:rsidP="00CA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AAB" w:rsidRPr="00A91845" w:rsidRDefault="00CA6AAB" w:rsidP="009D29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ю:</w:t>
      </w:r>
      <w:bookmarkStart w:id="1" w:name="sub_1"/>
    </w:p>
    <w:p w:rsidR="009D2983" w:rsidRPr="00A91845" w:rsidRDefault="009D2983" w:rsidP="009D29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AB" w:rsidRPr="00A91845" w:rsidRDefault="00CA6AAB" w:rsidP="00CA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184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 среднесрочного финансового плана администрации </w:t>
      </w:r>
      <w:r w:rsidRPr="00A9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2983" w:rsidRPr="00A9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согласно приложения к настоящему постановлению</w:t>
      </w:r>
      <w:r w:rsidRPr="00A91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AAB" w:rsidRPr="00A91845" w:rsidRDefault="00CA6AAB" w:rsidP="00CA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D2983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Уставом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983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 Новопокровское сельское поселение» порядке и разместить на официальном сайте Новопокровского сельского поселения  </w:t>
      </w: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9D2983" w:rsidRPr="00A91845" w:rsidRDefault="009D2983" w:rsidP="009D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обнародования.</w:t>
      </w:r>
    </w:p>
    <w:p w:rsidR="00CA6AAB" w:rsidRPr="00A91845" w:rsidRDefault="009D2983" w:rsidP="00CA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AAB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выполнением настоящего постановления оставляю за собой.</w:t>
      </w:r>
    </w:p>
    <w:bookmarkEnd w:id="1"/>
    <w:p w:rsidR="00CA6AAB" w:rsidRPr="00A91845" w:rsidRDefault="00CA6AAB" w:rsidP="00CA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A6AAB" w:rsidRPr="00A91845" w:rsidRDefault="00CA6AAB" w:rsidP="00CA6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CA6AAB" w:rsidRPr="00A91845" w:rsidRDefault="00CA6AAB" w:rsidP="00CA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="009D2983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067C1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2983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9D2983" w:rsidRPr="00A9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А.В.Изотов</w:t>
      </w:r>
    </w:p>
    <w:p w:rsidR="00CA6AAB" w:rsidRPr="009D06C2" w:rsidRDefault="00A91845" w:rsidP="00CA6AA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A91845" w:rsidRDefault="00A91845" w:rsidP="00CA6AA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845" w:rsidRDefault="00A91845" w:rsidP="00CA6AA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845" w:rsidRDefault="00A91845" w:rsidP="00CA6AA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F10" w:rsidRPr="00BC7F10" w:rsidRDefault="00BC7F10" w:rsidP="00BC7F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О.А.Соболева</w:t>
      </w:r>
    </w:p>
    <w:p w:rsidR="00BC7F10" w:rsidRPr="00BC7F10" w:rsidRDefault="00BC7F10" w:rsidP="00BC7F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58-134, </w:t>
      </w:r>
      <w:r w:rsidRPr="00BC7F10">
        <w:rPr>
          <w:rFonts w:ascii="Times New Roman" w:eastAsia="Arial" w:hAnsi="Times New Roman" w:cs="Times New Roman"/>
          <w:sz w:val="20"/>
          <w:szCs w:val="20"/>
          <w:lang w:val="en-US" w:eastAsia="ru-RU" w:bidi="ru-RU"/>
        </w:rPr>
        <w:t>novopokrovka</w:t>
      </w: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72@ </w:t>
      </w:r>
      <w:r w:rsidRPr="00BC7F10">
        <w:rPr>
          <w:rFonts w:ascii="Times New Roman" w:eastAsia="Arial" w:hAnsi="Times New Roman" w:cs="Times New Roman"/>
          <w:sz w:val="20"/>
          <w:szCs w:val="20"/>
          <w:lang w:val="en-US" w:eastAsia="ru-RU" w:bidi="ru-RU"/>
        </w:rPr>
        <w:t>mail</w:t>
      </w: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.</w:t>
      </w:r>
      <w:r w:rsidRPr="00BC7F10">
        <w:rPr>
          <w:rFonts w:ascii="Times New Roman" w:eastAsia="Arial" w:hAnsi="Times New Roman" w:cs="Times New Roman"/>
          <w:sz w:val="20"/>
          <w:szCs w:val="20"/>
          <w:lang w:val="en-US" w:eastAsia="ru-RU" w:bidi="ru-RU"/>
        </w:rPr>
        <w:t>ru</w:t>
      </w:r>
    </w:p>
    <w:p w:rsidR="00BC7F10" w:rsidRPr="00BC7F10" w:rsidRDefault="00BC7F10" w:rsidP="00BC7F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</w:p>
    <w:p w:rsidR="00BC7F10" w:rsidRPr="00BC7F10" w:rsidRDefault="00BC7F10" w:rsidP="00BC7F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В дело № 02-04</w:t>
      </w:r>
    </w:p>
    <w:p w:rsidR="00BC7F10" w:rsidRPr="00BC7F10" w:rsidRDefault="00BC7F10" w:rsidP="00BC7F1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______ Е.М. Демина</w:t>
      </w:r>
    </w:p>
    <w:p w:rsidR="00CA6AAB" w:rsidRPr="00CA6AAB" w:rsidRDefault="00BC7F10" w:rsidP="00A9184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7F10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«____» _______ 2021г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12"/>
        <w:gridCol w:w="4743"/>
      </w:tblGrid>
      <w:tr w:rsidR="00B90DC2" w:rsidRPr="00B90DC2" w:rsidTr="00BC7F10">
        <w:trPr>
          <w:trHeight w:val="2127"/>
        </w:trPr>
        <w:tc>
          <w:tcPr>
            <w:tcW w:w="4612" w:type="dxa"/>
          </w:tcPr>
          <w:p w:rsidR="00B90DC2" w:rsidRPr="00B90DC2" w:rsidRDefault="00B90DC2" w:rsidP="00B90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3" w:type="dxa"/>
          </w:tcPr>
          <w:p w:rsidR="00665DB9" w:rsidRPr="00665DB9" w:rsidRDefault="00B90DC2" w:rsidP="00B9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5DB9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  <w:p w:rsidR="00B90DC2" w:rsidRPr="00665DB9" w:rsidRDefault="00BC7F10" w:rsidP="00B9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DB9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DC2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90DC2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B90DC2" w:rsidRPr="00665DB9" w:rsidRDefault="00BC7F10" w:rsidP="00B90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="00B90DC2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90DC2" w:rsidRPr="00B90DC2" w:rsidRDefault="00B90DC2" w:rsidP="00426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2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2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C7F10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C7F10"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2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B90DC2" w:rsidRPr="00B90D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B90DC2" w:rsidRPr="009D06C2" w:rsidRDefault="00B90DC2" w:rsidP="00B9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среднесрочного финансового плана администрации 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</w:p>
    <w:p w:rsidR="00B90DC2" w:rsidRPr="009D06C2" w:rsidRDefault="00B90DC2" w:rsidP="00B90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определяет процедуру разработки и утверждения среднесрочного</w:t>
      </w:r>
      <w:r w:rsidR="00776E5C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плана Администрации </w:t>
      </w:r>
      <w:r w:rsidR="00776E5C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2.Среднесрочный финансовый план  Администрации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- План) - это документ, содержащий основные параметры бюджета  Администрации </w:t>
      </w:r>
      <w:r w:rsidR="00776E5C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3.План разрабатывается на среднесрочный (трехлетний) период в 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Федерации, Администрации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Новопокровского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действующих на момент его формирования.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4.Значения показателей Плана и основных показателей проекта бюджета Администрации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 соответствовать друг другу.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разработке Плана учитываются данные реестра расходных обязательств Администрации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реестр).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6.Показатели Плана разрабатываются на основании прогноза социально-экономического развития  Администрации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среднесрочную перспективу, действующего перспективного финансового плана, отчетов об исполнении бюджета Администрации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отчетный финансовый год, данных сводной бюджетной росписи бюджета Администрации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текущего финансового года, реестра расходных обязательств Администрации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E5C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иной официальной информации.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270F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2.Компетенция администрации </w:t>
      </w:r>
      <w:r w:rsidR="00776E5C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ее органов, должностных лиц администрации </w:t>
      </w:r>
      <w:r w:rsidR="00776E5C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разработке среднесрочного финансового плана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7.Глава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Новопокровского 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утвержденный План одновременно с проектом бюджета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 основными направлениями бюджетной и налоговой политики на очередной финансовый год в Совет 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Администрации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ее органов по разработке Плана;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основные направления бюджетной и налоговой политики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основные показатели Плана для составления проекта бюджета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планирования деятельности Администрации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ее органов по социально-экономическому развитию территории на среднесрочную перспективу;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очередной финансовый год и плановый период, а также иные документы и материалы по вопросам бюджетного планирования;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ФЭО администрации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Главе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социально-экономического развития 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Плана, формирует основные показатели доходов и расходов Плана;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B4866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пояснительной запиской с учетом соблюдения основных предельных значений по дефициту бюджета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объемам муниципального долга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расходам на его обслуживание;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 установленном порядке составляет реестр расходных обязательств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его основе проводит оценку объема ассигнований на выполнение действующих обязательств;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5)вносит предложения Главе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предельных объемов финансовых ресурсов, направляемых на исполнение расходных обязательств в целом по бюджету 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6)в процессе разработки проекта бюджета </w:t>
      </w:r>
      <w:r w:rsidR="00FB4866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554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среднесрочную перспективу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 Администрации </w:t>
      </w:r>
      <w:r w:rsidR="00B82554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B82554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проект постановления о среднесрочном финансовом плане на очередной финансовый год и плановый период на утверждение Главе </w:t>
      </w:r>
      <w:r w:rsidR="00B82554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10.Администрация </w:t>
      </w:r>
      <w:r w:rsidR="00B82554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82554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предварительные итоги социально-экономического развития </w:t>
      </w:r>
      <w:r w:rsidR="00B82554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предшествующий год, социально-экономическую ситуацию текущего года, разрабатывает прогноз социально-экономического развития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на среднесрочную перспективу;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2)вносит предложения по основным направлениям расходов инвестиционного характера и перечню целевых программ, предлагаемых к финансированию из бюджета 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разработки Плана, проекта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мере необходимости проводит корректировку документов, предусмотренных пунктом 15 Порядка, в пределах своей компетенции и доводит их до сведения соответствующих органов и должностных лиц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11.Администраторы доходов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1)осуществляют прогнозирование поступлений администрируемых доходов на очередной финансовый год и плановый период и представляют сведения  для 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показателей Плана;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2)разрабатывают пояснения об изменениях налогооблагаемой, облагаемой базы доходов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среднесрочную перспективу;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3)в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и в пределах своей компетенции реализуют предложения по мобилизации администрируемых доходов.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12.Главные распорядители, распорядители и получатели средств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обязательств; 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пояснения о результатах и основных направлениях деятельности и перечень целевых программ;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расчеты и обоснования к предельным объемам ассигнований;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3.Методика разработки среднесрочного финансового плана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13.План разрабатывается на три года, из которых: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- очередной финансовый год;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14.План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15.План разрабатывается на основании следующих документов: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1)оценки социально-экономической ситуации текущего года, прогноза социально-экономического развития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среднесрочную перспективу;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направлений расходов инвестиционного характера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Новопокровского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перечня целевых программ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предлагаемых к финансированию из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3)основных направлений бюджетной и налоговой политики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4)предельных объемов ассигнований на выполнение действующих и принимаемых обязательств бюджета  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проект их распределения в разрезе главных распорядителей;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пояснений главных распорядителей средств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результатах и основных направлениях деятельности и перечень целевых программ.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16.Предварительно осуществляется оценка объема ассигнований на выполнение действующих обязательств на основе реестра расходных обязательств 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данных о расходных обязательствах.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случае невыполнения указанного условия принимается решение о сокращении расходных обязательств.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ассигнований главных распорядителей средств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17.Проект среднесрочного финансового плана составляется по формам 1 - 2, включает в себя нормативы отчислений доходов в бюджет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сопровождается пояснительной запиской, которая должна содержать: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1)обоснование параметров среднесрочного финансового плана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т.ч. сопоставление с ранее одобренными параметрами с указанием причин планируемых изменений;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отчетный финансовый год и прогноз их соотношения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целевых программ, предлагаемых к финансированию из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4)прогноз объема и структуры муниципального долга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5)основные итоги по исполнению доходов, расходов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отчетном году.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18.Проект среднесрочного плана  направляется на утверждение Главе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19.План утверждается постановлением Главы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План представляется в Совет 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одновременно с проектом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20.Сроки разработки Плана и проекта бюджета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ежегодно утверждаются распоряжением Главы </w:t>
      </w:r>
      <w:r w:rsidR="00286243"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B90DC2" w:rsidRPr="009D06C2" w:rsidTr="00286243">
        <w:tc>
          <w:tcPr>
            <w:tcW w:w="4613" w:type="dxa"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B90DC2" w:rsidRPr="009D06C2" w:rsidRDefault="00B90DC2" w:rsidP="0028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разработки среднесрочного финансового плана администрации </w:t>
            </w:r>
            <w:r w:rsidRPr="009D0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86243" w:rsidRPr="009D0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Новопокровского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финансовый план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286243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 - __________годы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985"/>
        <w:gridCol w:w="1702"/>
        <w:gridCol w:w="1986"/>
      </w:tblGrid>
      <w:tr w:rsidR="00B90DC2" w:rsidRPr="009D06C2" w:rsidTr="00B90DC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очередного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второго года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планового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B90DC2" w:rsidRPr="009D06C2" w:rsidTr="00B90D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1.1.Налоговые и неналоговые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1.2.Безвозмездные        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от других     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бюджетной        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разделам и подразделам 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функциональной классификации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3.Профицит (+),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DC2" w:rsidRPr="009D06C2" w:rsidTr="00B90DC2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4.Верхний предел         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долга по     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FA" w:rsidRPr="009D06C2" w:rsidRDefault="008E36FA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FA" w:rsidRPr="009D06C2" w:rsidRDefault="008E36FA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FA" w:rsidRPr="009D06C2" w:rsidRDefault="008E36FA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6FA" w:rsidRPr="009D06C2" w:rsidRDefault="008E36FA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B90DC2" w:rsidRPr="009D06C2" w:rsidTr="00B90DC2">
        <w:tc>
          <w:tcPr>
            <w:tcW w:w="4927" w:type="dxa"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B90DC2" w:rsidRPr="009D06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B90DC2" w:rsidRPr="009D06C2" w:rsidRDefault="00B90DC2" w:rsidP="008E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разработки среднесрочного финансового плана администрации </w:t>
            </w:r>
            <w:r w:rsidRPr="009D0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36FA" w:rsidRPr="009D0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Новопокровского </w:t>
            </w:r>
            <w:r w:rsidRPr="009D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</w:tbl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главным распорядителям бюджета администрации </w:t>
      </w:r>
      <w:r w:rsidR="008E36FA"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 - ______ годы</w:t>
      </w:r>
    </w:p>
    <w:p w:rsidR="00B90DC2" w:rsidRPr="009D06C2" w:rsidRDefault="00B90DC2" w:rsidP="00B9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77"/>
        <w:gridCol w:w="993"/>
        <w:gridCol w:w="850"/>
        <w:gridCol w:w="993"/>
        <w:gridCol w:w="1635"/>
        <w:gridCol w:w="1418"/>
        <w:gridCol w:w="1560"/>
      </w:tblGrid>
      <w:tr w:rsidR="00B90DC2" w:rsidRPr="00B90DC2" w:rsidTr="00B90DC2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DC2" w:rsidRPr="00B90DC2" w:rsidRDefault="00B90DC2" w:rsidP="00B9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очередного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первого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второго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  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</w:tr>
      <w:tr w:rsidR="00B90DC2" w:rsidRPr="00B90DC2" w:rsidTr="00B90DC2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0DC2" w:rsidRPr="00B90DC2" w:rsidTr="00B90DC2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0DC2" w:rsidRPr="00B90DC2" w:rsidTr="00B90DC2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C2" w:rsidRPr="00B90DC2" w:rsidRDefault="00B90DC2" w:rsidP="00B9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0DC2" w:rsidRPr="00B90DC2" w:rsidRDefault="00B90DC2" w:rsidP="00B9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C2" w:rsidRPr="00B90DC2" w:rsidRDefault="00B90DC2" w:rsidP="00B9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C2" w:rsidRPr="00B90DC2" w:rsidRDefault="00B90DC2" w:rsidP="00B9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C2" w:rsidRPr="00B90DC2" w:rsidRDefault="00B90DC2" w:rsidP="00B90DC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DC2" w:rsidRPr="00B90DC2" w:rsidRDefault="00B90DC2" w:rsidP="00B90DC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DC2" w:rsidRPr="00B90DC2" w:rsidRDefault="00B90DC2" w:rsidP="00B90D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AB" w:rsidRPr="00CA6AAB" w:rsidRDefault="00CA6AAB" w:rsidP="00CA6A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DC2" w:rsidRDefault="00B90DC2" w:rsidP="00CA6AAB"/>
    <w:sectPr w:rsidR="00B9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B7" w:rsidRDefault="00AF63B7" w:rsidP="00A95E3D">
      <w:pPr>
        <w:spacing w:after="0" w:line="240" w:lineRule="auto"/>
      </w:pPr>
      <w:r>
        <w:separator/>
      </w:r>
    </w:p>
  </w:endnote>
  <w:endnote w:type="continuationSeparator" w:id="0">
    <w:p w:rsidR="00AF63B7" w:rsidRDefault="00AF63B7" w:rsidP="00A9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B7" w:rsidRDefault="00AF63B7" w:rsidP="00A95E3D">
      <w:pPr>
        <w:spacing w:after="0" w:line="240" w:lineRule="auto"/>
      </w:pPr>
      <w:r>
        <w:separator/>
      </w:r>
    </w:p>
  </w:footnote>
  <w:footnote w:type="continuationSeparator" w:id="0">
    <w:p w:rsidR="00AF63B7" w:rsidRDefault="00AF63B7" w:rsidP="00A9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B"/>
    <w:rsid w:val="00110286"/>
    <w:rsid w:val="00270F3C"/>
    <w:rsid w:val="00286243"/>
    <w:rsid w:val="00426D2A"/>
    <w:rsid w:val="005714FF"/>
    <w:rsid w:val="005846D1"/>
    <w:rsid w:val="00665DB9"/>
    <w:rsid w:val="007361C2"/>
    <w:rsid w:val="00776E5C"/>
    <w:rsid w:val="008C382E"/>
    <w:rsid w:val="008E36FA"/>
    <w:rsid w:val="009953CA"/>
    <w:rsid w:val="009D06C2"/>
    <w:rsid w:val="009D2983"/>
    <w:rsid w:val="00A62ECC"/>
    <w:rsid w:val="00A91845"/>
    <w:rsid w:val="00A95E3D"/>
    <w:rsid w:val="00AF63B7"/>
    <w:rsid w:val="00B82554"/>
    <w:rsid w:val="00B90DC2"/>
    <w:rsid w:val="00BC7F10"/>
    <w:rsid w:val="00C86E21"/>
    <w:rsid w:val="00CA6AAB"/>
    <w:rsid w:val="00D46CD1"/>
    <w:rsid w:val="00D75D1C"/>
    <w:rsid w:val="00E21027"/>
    <w:rsid w:val="00F067C1"/>
    <w:rsid w:val="00F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BA87-2B61-4E54-AA8F-02A1D367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E3D"/>
  </w:style>
  <w:style w:type="paragraph" w:styleId="a5">
    <w:name w:val="footer"/>
    <w:basedOn w:val="a"/>
    <w:link w:val="a6"/>
    <w:uiPriority w:val="99"/>
    <w:unhideWhenUsed/>
    <w:rsid w:val="00A9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E3D"/>
  </w:style>
  <w:style w:type="paragraph" w:styleId="a7">
    <w:name w:val="Balloon Text"/>
    <w:basedOn w:val="a"/>
    <w:link w:val="a8"/>
    <w:uiPriority w:val="99"/>
    <w:semiHidden/>
    <w:unhideWhenUsed/>
    <w:rsid w:val="0066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B9"/>
    <w:rPr>
      <w:rFonts w:ascii="Segoe UI" w:hAnsi="Segoe UI" w:cs="Segoe UI"/>
      <w:sz w:val="18"/>
      <w:szCs w:val="18"/>
    </w:rPr>
  </w:style>
  <w:style w:type="character" w:customStyle="1" w:styleId="a9">
    <w:name w:val="Обычный (веб) Знак"/>
    <w:link w:val="aa"/>
    <w:locked/>
    <w:rsid w:val="00A91845"/>
    <w:rPr>
      <w:sz w:val="24"/>
      <w:szCs w:val="24"/>
    </w:rPr>
  </w:style>
  <w:style w:type="paragraph" w:styleId="aa">
    <w:name w:val="Normal (Web)"/>
    <w:basedOn w:val="a"/>
    <w:link w:val="a9"/>
    <w:rsid w:val="00A91845"/>
    <w:pPr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2021-05-28T02:48:00Z</cp:lastPrinted>
  <dcterms:created xsi:type="dcterms:W3CDTF">2021-03-11T08:29:00Z</dcterms:created>
  <dcterms:modified xsi:type="dcterms:W3CDTF">2021-05-28T02:48:00Z</dcterms:modified>
</cp:coreProperties>
</file>